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r w:rsidR="002C27AA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31D7D" w:rsidRDefault="00CE3BD7" w:rsidP="00CE3BD7">
      <w:pPr>
        <w:spacing w:after="0"/>
        <w:jc w:val="center"/>
        <w:rPr>
          <w:b/>
          <w:sz w:val="30"/>
          <w:szCs w:val="30"/>
          <w:u w:val="single"/>
        </w:rPr>
      </w:pPr>
      <w:r w:rsidRPr="00B31D7D">
        <w:rPr>
          <w:b/>
          <w:sz w:val="30"/>
          <w:szCs w:val="30"/>
          <w:u w:val="single"/>
        </w:rPr>
        <w:t>FORMATION</w:t>
      </w:r>
      <w:r w:rsidR="002C27AA">
        <w:rPr>
          <w:b/>
          <w:sz w:val="30"/>
          <w:szCs w:val="30"/>
          <w:u w:val="single"/>
        </w:rPr>
        <w:t xml:space="preserve"> </w:t>
      </w:r>
      <w:r w:rsidR="00EE2034" w:rsidRPr="00B31D7D">
        <w:rPr>
          <w:b/>
          <w:sz w:val="30"/>
          <w:szCs w:val="30"/>
          <w:u w:val="single"/>
        </w:rPr>
        <w:t>201</w:t>
      </w:r>
      <w:r w:rsidR="00670B5D">
        <w:rPr>
          <w:b/>
          <w:sz w:val="30"/>
          <w:szCs w:val="30"/>
          <w:u w:val="single"/>
        </w:rPr>
        <w:t>9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EE2034" w:rsidRPr="004007E3" w:rsidRDefault="00CE3BD7" w:rsidP="00CE3BD7">
      <w:pPr>
        <w:spacing w:after="0"/>
        <w:jc w:val="center"/>
        <w:rPr>
          <w:sz w:val="12"/>
          <w:szCs w:val="12"/>
        </w:rPr>
      </w:pPr>
      <w:r w:rsidRPr="00CE3BD7">
        <w:rPr>
          <w:sz w:val="28"/>
        </w:rPr>
        <w:t xml:space="preserve">Bulletin d’inscription </w:t>
      </w:r>
      <w:r w:rsidR="00670B5D">
        <w:rPr>
          <w:sz w:val="28"/>
        </w:rPr>
        <w:t>« </w:t>
      </w:r>
      <w:r w:rsidR="00670B5D" w:rsidRPr="009B6FBE">
        <w:rPr>
          <w:sz w:val="28"/>
          <w:u w:val="single"/>
        </w:rPr>
        <w:t>Garde-Chasse Particulier</w:t>
      </w:r>
      <w:r w:rsidR="00670B5D">
        <w:rPr>
          <w:sz w:val="28"/>
        </w:rPr>
        <w:t> »</w:t>
      </w:r>
      <w:r w:rsidR="00925279">
        <w:rPr>
          <w:sz w:val="28"/>
        </w:rPr>
        <w:t xml:space="preserve"> - </w:t>
      </w:r>
      <w:r w:rsidR="00925279" w:rsidRPr="00925279">
        <w:rPr>
          <w:b/>
          <w:color w:val="FF0000"/>
          <w:sz w:val="28"/>
          <w:u w:val="single"/>
        </w:rPr>
        <w:t xml:space="preserve">06 et 13 </w:t>
      </w:r>
      <w:r w:rsidR="00925279">
        <w:rPr>
          <w:b/>
          <w:color w:val="FF0000"/>
          <w:sz w:val="28"/>
          <w:u w:val="single"/>
        </w:rPr>
        <w:t>SEPTEMBRE</w:t>
      </w:r>
      <w:r w:rsidR="00925279" w:rsidRPr="00925279">
        <w:rPr>
          <w:b/>
          <w:color w:val="FF0000"/>
          <w:sz w:val="28"/>
          <w:u w:val="single"/>
        </w:rPr>
        <w:t xml:space="preserve"> 2019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31D7D" w:rsidRDefault="001C4EDB" w:rsidP="001C4EDB">
      <w:pPr>
        <w:spacing w:after="0"/>
        <w:ind w:left="-567"/>
        <w:rPr>
          <w:b/>
          <w:sz w:val="32"/>
          <w:szCs w:val="32"/>
        </w:rPr>
      </w:pPr>
      <w:r w:rsidRPr="00B31D7D">
        <w:rPr>
          <w:b/>
          <w:sz w:val="32"/>
          <w:szCs w:val="32"/>
        </w:rPr>
        <w:t>Formation « </w:t>
      </w:r>
      <w:r w:rsidR="00EC612F">
        <w:rPr>
          <w:b/>
          <w:sz w:val="32"/>
          <w:szCs w:val="32"/>
          <w:u w:val="single"/>
        </w:rPr>
        <w:t>Garde-Chasse</w:t>
      </w:r>
      <w:r w:rsidR="00A14A9E">
        <w:rPr>
          <w:b/>
          <w:sz w:val="32"/>
          <w:szCs w:val="32"/>
          <w:u w:val="single"/>
        </w:rPr>
        <w:t xml:space="preserve"> </w:t>
      </w:r>
      <w:r w:rsidR="00EC612F">
        <w:rPr>
          <w:b/>
          <w:sz w:val="32"/>
          <w:szCs w:val="32"/>
          <w:u w:val="single"/>
        </w:rPr>
        <w:t>Particulier</w:t>
      </w:r>
      <w:r w:rsidRPr="00B31D7D">
        <w:rPr>
          <w:b/>
          <w:sz w:val="32"/>
          <w:szCs w:val="32"/>
        </w:rPr>
        <w:t xml:space="preserve"> » </w:t>
      </w:r>
      <w:r w:rsidR="009A3525">
        <w:rPr>
          <w:b/>
          <w:sz w:val="32"/>
          <w:szCs w:val="32"/>
        </w:rPr>
        <w:t xml:space="preserve">- </w:t>
      </w:r>
      <w:r w:rsidR="009A3525" w:rsidRPr="0051685D">
        <w:rPr>
          <w:b/>
          <w:sz w:val="28"/>
          <w:szCs w:val="28"/>
          <w:u w:val="single"/>
        </w:rPr>
        <w:t>2 Journées obligatoires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31D7D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C27AA" w:rsidRPr="002C27AA" w:rsidRDefault="002C27AA" w:rsidP="00B31D7D">
      <w:pPr>
        <w:spacing w:after="0"/>
        <w:jc w:val="both"/>
        <w:rPr>
          <w:b/>
          <w:sz w:val="12"/>
          <w:szCs w:val="12"/>
          <w:u w:val="single"/>
        </w:rPr>
      </w:pPr>
    </w:p>
    <w:p w:rsidR="006D7246" w:rsidRDefault="006D7246" w:rsidP="00CE3BD7">
      <w:pPr>
        <w:spacing w:after="0"/>
      </w:pPr>
    </w:p>
    <w:p w:rsidR="00CE3BD7" w:rsidRDefault="00CE3BD7" w:rsidP="00CE3BD7">
      <w:pPr>
        <w:spacing w:after="0"/>
      </w:pPr>
    </w:p>
    <w:p w:rsidR="00325AEB" w:rsidRDefault="00325AEB" w:rsidP="00325AEB">
      <w:pPr>
        <w:spacing w:after="0"/>
        <w:ind w:left="-927" w:right="-851" w:firstLine="927"/>
      </w:pPr>
      <w:r>
        <w:rPr>
          <w:b/>
          <w:u w:val="single"/>
        </w:rPr>
        <w:t>GCP</w:t>
      </w:r>
      <w:r>
        <w:tab/>
      </w:r>
      <w:r>
        <w:tab/>
      </w:r>
      <w:r>
        <w:tab/>
      </w:r>
      <w:r>
        <w:sym w:font="Wingdings" w:char="F046"/>
      </w:r>
      <w:r>
        <w:t xml:space="preserve"> </w:t>
      </w:r>
      <w:r>
        <w:rPr>
          <w:u w:val="single"/>
        </w:rPr>
        <w:t>1</w:t>
      </w:r>
      <w:r w:rsidRPr="00F65F75">
        <w:rPr>
          <w:u w:val="single"/>
        </w:rPr>
        <w:t xml:space="preserve"> session</w:t>
      </w:r>
      <w:r>
        <w:t xml:space="preserve"> (2 journées </w:t>
      </w:r>
      <w:r w:rsidRPr="00DD7BD4">
        <w:rPr>
          <w:u w:val="single"/>
        </w:rPr>
        <w:t>obligatoires</w:t>
      </w:r>
      <w:r>
        <w:t>)</w:t>
      </w:r>
    </w:p>
    <w:p w:rsidR="00325AEB" w:rsidRPr="002C27AA" w:rsidRDefault="00325AEB" w:rsidP="00325AEB">
      <w:pPr>
        <w:spacing w:after="0"/>
        <w:ind w:left="-927" w:right="-851" w:firstLine="927"/>
        <w:rPr>
          <w:sz w:val="8"/>
          <w:szCs w:val="8"/>
        </w:rPr>
      </w:pPr>
    </w:p>
    <w:p w:rsidR="00325AEB" w:rsidRPr="00F65F75" w:rsidRDefault="00325AEB" w:rsidP="00325AEB">
      <w:pPr>
        <w:spacing w:after="0"/>
        <w:ind w:left="-927" w:right="-851" w:firstLine="927"/>
        <w:rPr>
          <w:sz w:val="6"/>
          <w:szCs w:val="6"/>
        </w:rPr>
      </w:pP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  <w:t xml:space="preserve">       </w:t>
      </w:r>
    </w:p>
    <w:p w:rsidR="00325AEB" w:rsidRDefault="00FB1702" w:rsidP="00325AEB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 xml:space="preserve">06 et 13 Septembre 2019 </w:t>
      </w:r>
      <w:r w:rsidR="00325AEB">
        <w:rPr>
          <w:sz w:val="20"/>
          <w:szCs w:val="20"/>
        </w:rPr>
        <w:t>à la FDC07</w:t>
      </w:r>
      <w:r w:rsidR="00325AEB" w:rsidRPr="00A21296">
        <w:rPr>
          <w:sz w:val="20"/>
          <w:szCs w:val="20"/>
        </w:rPr>
        <w:tab/>
      </w:r>
      <w:r w:rsidR="00325AEB" w:rsidRPr="00A21296">
        <w:rPr>
          <w:sz w:val="20"/>
          <w:szCs w:val="20"/>
        </w:rPr>
        <w:tab/>
      </w:r>
      <w:r w:rsidR="00325AEB" w:rsidRPr="00325AEB">
        <w:rPr>
          <w:sz w:val="20"/>
          <w:szCs w:val="20"/>
          <w:u w:val="single"/>
        </w:rPr>
        <w:t>40 euros/pers</w:t>
      </w:r>
    </w:p>
    <w:p w:rsidR="002C27AA" w:rsidRPr="002C27AA" w:rsidRDefault="002C27AA" w:rsidP="002C27AA">
      <w:pPr>
        <w:spacing w:after="0"/>
        <w:ind w:right="-851"/>
        <w:rPr>
          <w:sz w:val="6"/>
          <w:szCs w:val="6"/>
        </w:rPr>
      </w:pPr>
    </w:p>
    <w:p w:rsidR="000E5440" w:rsidRPr="000E5440" w:rsidRDefault="000E5440" w:rsidP="000E5440">
      <w:pPr>
        <w:pStyle w:val="Paragraphedeliste"/>
        <w:rPr>
          <w:sz w:val="20"/>
          <w:szCs w:val="20"/>
        </w:rPr>
      </w:pPr>
    </w:p>
    <w:p w:rsidR="000E5440" w:rsidRDefault="00EC612F" w:rsidP="00A11345">
      <w:pPr>
        <w:spacing w:after="0"/>
        <w:ind w:right="-284"/>
        <w:jc w:val="both"/>
        <w:rPr>
          <w:sz w:val="20"/>
          <w:szCs w:val="20"/>
        </w:rPr>
      </w:pPr>
      <w:r>
        <w:rPr>
          <w:b/>
          <w:u w:val="single"/>
        </w:rPr>
        <w:t>Objectif</w:t>
      </w:r>
      <w:r w:rsidR="00A06B27">
        <w:rPr>
          <w:b/>
          <w:u w:val="single"/>
        </w:rPr>
        <w:t xml:space="preserve"> </w:t>
      </w:r>
      <w:bookmarkStart w:id="0" w:name="_GoBack"/>
      <w:bookmarkEnd w:id="0"/>
      <w:r w:rsidR="000E5440" w:rsidRPr="00CA06CB">
        <w:rPr>
          <w:b/>
          <w:sz w:val="20"/>
          <w:szCs w:val="20"/>
        </w:rPr>
        <w:t xml:space="preserve"> </w:t>
      </w:r>
      <w:r w:rsidR="000E5440">
        <w:rPr>
          <w:sz w:val="20"/>
          <w:szCs w:val="20"/>
        </w:rPr>
        <w:t xml:space="preserve">– </w:t>
      </w:r>
      <w:r>
        <w:rPr>
          <w:sz w:val="20"/>
          <w:szCs w:val="20"/>
        </w:rPr>
        <w:t>Obtenir l’aptitude technique à la fonction de garde-chasse particulier sur un territoire de chasse -</w:t>
      </w:r>
    </w:p>
    <w:p w:rsidR="00A11345" w:rsidRDefault="00A11345" w:rsidP="00A11345">
      <w:pPr>
        <w:spacing w:after="0"/>
        <w:ind w:right="-284"/>
        <w:jc w:val="both"/>
        <w:rPr>
          <w:sz w:val="20"/>
          <w:szCs w:val="20"/>
        </w:rPr>
      </w:pPr>
    </w:p>
    <w:p w:rsidR="00C1349D" w:rsidRDefault="00C1349D" w:rsidP="00A11345">
      <w:pPr>
        <w:spacing w:after="0"/>
        <w:ind w:right="-284"/>
        <w:jc w:val="both"/>
        <w:rPr>
          <w:sz w:val="20"/>
          <w:szCs w:val="20"/>
        </w:rPr>
      </w:pPr>
    </w:p>
    <w:p w:rsidR="00A14A9E" w:rsidRDefault="00A11345" w:rsidP="00A14A9E">
      <w:pPr>
        <w:spacing w:after="0"/>
        <w:ind w:left="1416" w:right="-284" w:hanging="1416"/>
        <w:jc w:val="both"/>
        <w:rPr>
          <w:sz w:val="20"/>
          <w:szCs w:val="20"/>
        </w:rPr>
      </w:pPr>
      <w:r w:rsidRPr="00CA06CB">
        <w:rPr>
          <w:b/>
          <w:u w:val="single"/>
        </w:rPr>
        <w:t>Conditions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14A9E">
        <w:rPr>
          <w:sz w:val="20"/>
          <w:szCs w:val="20"/>
        </w:rPr>
        <w:tab/>
        <w:t xml:space="preserve">- </w:t>
      </w:r>
      <w:r w:rsidR="00EC612F">
        <w:rPr>
          <w:sz w:val="20"/>
          <w:szCs w:val="20"/>
        </w:rPr>
        <w:t>Nouveau candidat ayant été validé en Assemblée</w:t>
      </w:r>
      <w:r>
        <w:rPr>
          <w:sz w:val="20"/>
          <w:szCs w:val="20"/>
        </w:rPr>
        <w:t xml:space="preserve"> </w:t>
      </w:r>
      <w:r w:rsidR="00EC612F">
        <w:rPr>
          <w:sz w:val="20"/>
          <w:szCs w:val="20"/>
        </w:rPr>
        <w:t>Générale de son association de chasse (copie de la décision obligatoire à l’inscription</w:t>
      </w:r>
      <w:r w:rsidR="00AD2962">
        <w:rPr>
          <w:sz w:val="20"/>
          <w:szCs w:val="20"/>
        </w:rPr>
        <w:t xml:space="preserve">) </w:t>
      </w:r>
      <w:r w:rsidR="00A14A9E">
        <w:rPr>
          <w:sz w:val="20"/>
          <w:szCs w:val="20"/>
        </w:rPr>
        <w:t>–</w:t>
      </w:r>
      <w:r w:rsidR="00AD2962">
        <w:rPr>
          <w:sz w:val="20"/>
          <w:szCs w:val="20"/>
        </w:rPr>
        <w:t xml:space="preserve"> </w:t>
      </w:r>
    </w:p>
    <w:p w:rsidR="00A14A9E" w:rsidRPr="00A14A9E" w:rsidRDefault="00A14A9E" w:rsidP="00A14A9E">
      <w:pPr>
        <w:spacing w:after="0"/>
        <w:ind w:left="1416" w:right="-284" w:hanging="1416"/>
        <w:jc w:val="both"/>
        <w:rPr>
          <w:sz w:val="8"/>
          <w:szCs w:val="8"/>
        </w:rPr>
      </w:pPr>
    </w:p>
    <w:p w:rsidR="00A14A9E" w:rsidRDefault="00A14A9E" w:rsidP="00A14A9E">
      <w:pPr>
        <w:spacing w:after="0"/>
        <w:ind w:left="708" w:right="-2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2962">
        <w:rPr>
          <w:sz w:val="20"/>
          <w:szCs w:val="20"/>
        </w:rPr>
        <w:t xml:space="preserve">Garde-chasse particulier en renouvellement de commissionnement – </w:t>
      </w:r>
    </w:p>
    <w:p w:rsidR="00A14A9E" w:rsidRPr="00A14A9E" w:rsidRDefault="00A14A9E" w:rsidP="00A14A9E">
      <w:pPr>
        <w:spacing w:after="0"/>
        <w:ind w:left="708" w:right="-284" w:firstLine="708"/>
        <w:jc w:val="both"/>
        <w:rPr>
          <w:sz w:val="8"/>
          <w:szCs w:val="8"/>
        </w:rPr>
      </w:pPr>
    </w:p>
    <w:p w:rsidR="00AD2962" w:rsidRDefault="00A14A9E" w:rsidP="00A14A9E">
      <w:pPr>
        <w:spacing w:after="0"/>
        <w:ind w:left="708" w:right="-2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2962">
        <w:rPr>
          <w:sz w:val="20"/>
          <w:szCs w:val="20"/>
        </w:rPr>
        <w:t>Ne pas être membre du Conseil d’Administration de l’association mandataire -</w:t>
      </w:r>
    </w:p>
    <w:p w:rsidR="00AD2962" w:rsidRPr="000E5440" w:rsidRDefault="00AD2962" w:rsidP="00A11345">
      <w:pPr>
        <w:spacing w:after="0"/>
        <w:ind w:right="-284"/>
        <w:jc w:val="both"/>
        <w:rPr>
          <w:sz w:val="20"/>
          <w:szCs w:val="20"/>
        </w:rPr>
      </w:pPr>
    </w:p>
    <w:sectPr w:rsidR="00AD2962" w:rsidRPr="000E5440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0E5440"/>
    <w:rsid w:val="001C4EDB"/>
    <w:rsid w:val="00260D9F"/>
    <w:rsid w:val="002A552E"/>
    <w:rsid w:val="002B126B"/>
    <w:rsid w:val="002C27AA"/>
    <w:rsid w:val="00325AEB"/>
    <w:rsid w:val="004007E3"/>
    <w:rsid w:val="00435751"/>
    <w:rsid w:val="004B5519"/>
    <w:rsid w:val="004C70D3"/>
    <w:rsid w:val="00534496"/>
    <w:rsid w:val="00582B4C"/>
    <w:rsid w:val="005D4C57"/>
    <w:rsid w:val="00607536"/>
    <w:rsid w:val="00670B5D"/>
    <w:rsid w:val="00682024"/>
    <w:rsid w:val="00682E22"/>
    <w:rsid w:val="006D7246"/>
    <w:rsid w:val="0073082D"/>
    <w:rsid w:val="007343D4"/>
    <w:rsid w:val="007C7B97"/>
    <w:rsid w:val="00847D7E"/>
    <w:rsid w:val="0085768C"/>
    <w:rsid w:val="00871146"/>
    <w:rsid w:val="009234EA"/>
    <w:rsid w:val="00925279"/>
    <w:rsid w:val="009A3525"/>
    <w:rsid w:val="009B6FBE"/>
    <w:rsid w:val="009C2236"/>
    <w:rsid w:val="00A06B27"/>
    <w:rsid w:val="00A11345"/>
    <w:rsid w:val="00A14A9E"/>
    <w:rsid w:val="00A21296"/>
    <w:rsid w:val="00A6733B"/>
    <w:rsid w:val="00AB7FDD"/>
    <w:rsid w:val="00AD2962"/>
    <w:rsid w:val="00B30F50"/>
    <w:rsid w:val="00B31D7D"/>
    <w:rsid w:val="00B41735"/>
    <w:rsid w:val="00B775ED"/>
    <w:rsid w:val="00BA3284"/>
    <w:rsid w:val="00BF3479"/>
    <w:rsid w:val="00C1349D"/>
    <w:rsid w:val="00C417DF"/>
    <w:rsid w:val="00CA06CB"/>
    <w:rsid w:val="00CA592E"/>
    <w:rsid w:val="00CE3BD7"/>
    <w:rsid w:val="00CF751C"/>
    <w:rsid w:val="00D11F5F"/>
    <w:rsid w:val="00DB3815"/>
    <w:rsid w:val="00DD7BD4"/>
    <w:rsid w:val="00E11FBB"/>
    <w:rsid w:val="00E51FE3"/>
    <w:rsid w:val="00E96278"/>
    <w:rsid w:val="00EC612F"/>
    <w:rsid w:val="00ED4AB3"/>
    <w:rsid w:val="00EE2034"/>
    <w:rsid w:val="00F0304D"/>
    <w:rsid w:val="00F65F75"/>
    <w:rsid w:val="00F92DB3"/>
    <w:rsid w:val="00FB1702"/>
    <w:rsid w:val="00FC6B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C82AD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15</cp:revision>
  <cp:lastPrinted>2019-02-13T10:00:00Z</cp:lastPrinted>
  <dcterms:created xsi:type="dcterms:W3CDTF">2018-07-16T10:03:00Z</dcterms:created>
  <dcterms:modified xsi:type="dcterms:W3CDTF">2019-02-13T10:04:00Z</dcterms:modified>
</cp:coreProperties>
</file>